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45" w:rsidRPr="00C06A68" w:rsidRDefault="00C06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t>Конспект авторского музыкально-ритмического занятия “В синем море”</w:t>
      </w:r>
    </w:p>
    <w:p w:rsidR="00C44245" w:rsidRPr="00C06A68" w:rsidRDefault="00C06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Возраст 3-4 года</w:t>
      </w:r>
      <w:proofErr w:type="gramStart"/>
      <w:r w:rsidRPr="00C06A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4245" w:rsidRPr="00C06A68" w:rsidRDefault="00C06A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t>Необходимый реквизит:</w:t>
      </w:r>
    </w:p>
    <w:p w:rsidR="00C44245" w:rsidRPr="00C06A68" w:rsidRDefault="00C06A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Игрушки или картинки морских обитателе</w:t>
      </w:r>
      <w:proofErr w:type="gramStart"/>
      <w:r w:rsidRPr="00C06A6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06A68">
        <w:rPr>
          <w:rFonts w:ascii="Times New Roman" w:hAnsi="Times New Roman" w:cs="Times New Roman"/>
          <w:sz w:val="28"/>
          <w:szCs w:val="28"/>
        </w:rPr>
        <w:t>осьминог, морская звезда, морской конёк, медуза, рыбки и т.)</w:t>
      </w:r>
    </w:p>
    <w:p w:rsidR="00C44245" w:rsidRPr="00C06A68" w:rsidRDefault="00C06A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Подушки для морского дна</w:t>
      </w:r>
    </w:p>
    <w:p w:rsidR="00C44245" w:rsidRPr="00C06A68" w:rsidRDefault="00C06A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Голубая ткань большая</w:t>
      </w:r>
    </w:p>
    <w:p w:rsidR="00C44245" w:rsidRPr="00C06A68" w:rsidRDefault="00C06A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Ракушки, камушки, песок</w:t>
      </w:r>
    </w:p>
    <w:p w:rsidR="00C44245" w:rsidRPr="00C06A68" w:rsidRDefault="00C06A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6A68">
        <w:rPr>
          <w:rFonts w:ascii="Times New Roman" w:hAnsi="Times New Roman" w:cs="Times New Roman"/>
          <w:sz w:val="28"/>
          <w:szCs w:val="28"/>
        </w:rPr>
        <w:t>Клюкофон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06A68">
        <w:rPr>
          <w:rFonts w:ascii="Times New Roman" w:hAnsi="Times New Roman" w:cs="Times New Roman"/>
          <w:sz w:val="28"/>
          <w:szCs w:val="28"/>
        </w:rPr>
        <w:t>металлическую кастрюлю</w:t>
      </w:r>
    </w:p>
    <w:p w:rsidR="00C44245" w:rsidRPr="00C06A68" w:rsidRDefault="00C06A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Попрыгунчики</w:t>
      </w:r>
    </w:p>
    <w:p w:rsidR="00C44245" w:rsidRPr="00C06A68" w:rsidRDefault="00C06A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 xml:space="preserve"> М</w:t>
      </w:r>
      <w:r w:rsidRPr="00C06A68">
        <w:rPr>
          <w:rFonts w:ascii="Times New Roman" w:hAnsi="Times New Roman" w:cs="Times New Roman"/>
          <w:sz w:val="28"/>
          <w:szCs w:val="28"/>
        </w:rPr>
        <w:t>агнитофон</w:t>
      </w:r>
    </w:p>
    <w:p w:rsidR="00C44245" w:rsidRPr="00C06A68" w:rsidRDefault="00C06A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6A68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 xml:space="preserve"> с музыкой.</w:t>
      </w:r>
    </w:p>
    <w:p w:rsidR="00C06A68" w:rsidRDefault="00C06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6A68" w:rsidRDefault="00C06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t>Как работать с конспектом</w:t>
      </w:r>
      <w:r w:rsidRPr="00C06A68">
        <w:rPr>
          <w:rFonts w:ascii="Times New Roman" w:hAnsi="Times New Roman" w:cs="Times New Roman"/>
          <w:sz w:val="28"/>
          <w:szCs w:val="28"/>
        </w:rPr>
        <w:t>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В конспекте вы найдёте общие задания и разделённые на уровни по цветам.</w:t>
      </w:r>
    </w:p>
    <w:tbl>
      <w:tblPr>
        <w:tblStyle w:val="af5"/>
        <w:tblW w:w="1420" w:type="dxa"/>
        <w:tblLook w:val="04A0"/>
      </w:tblPr>
      <w:tblGrid>
        <w:gridCol w:w="1478"/>
      </w:tblGrid>
      <w:tr w:rsidR="00C44245" w:rsidRPr="00C06A68">
        <w:tc>
          <w:tcPr>
            <w:tcW w:w="1420" w:type="dxa"/>
            <w:shd w:val="clear" w:color="auto" w:fill="D0FFD0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Простой вариант</w:t>
            </w:r>
          </w:p>
        </w:tc>
      </w:tr>
      <w:tr w:rsidR="00C44245" w:rsidRPr="00C06A68">
        <w:tc>
          <w:tcPr>
            <w:tcW w:w="1420" w:type="dxa"/>
            <w:shd w:val="clear" w:color="auto" w:fill="FFFFD0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няя сложность</w:t>
            </w:r>
          </w:p>
        </w:tc>
      </w:tr>
      <w:tr w:rsidR="00C44245" w:rsidRPr="00C06A68">
        <w:tc>
          <w:tcPr>
            <w:tcW w:w="1420" w:type="dxa"/>
            <w:shd w:val="clear" w:color="auto" w:fill="FFD0D0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Сложный вариант </w:t>
            </w:r>
          </w:p>
        </w:tc>
      </w:tr>
    </w:tbl>
    <w:p w:rsidR="00C44245" w:rsidRPr="00C06A68" w:rsidRDefault="00C06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Вы можете работать в одной цветовой сложности или менять в зависимости от уровня детей.</w:t>
      </w:r>
    </w:p>
    <w:p w:rsidR="00C44245" w:rsidRPr="00C06A68" w:rsidRDefault="00C06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Данная система поможет вам систематизировать занятие и наблюдать за динамикой.</w:t>
      </w:r>
    </w:p>
    <w:p w:rsidR="00C06A68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Данный конспект можно использовать</w:t>
      </w:r>
      <w:r w:rsidRPr="00C06A68">
        <w:rPr>
          <w:rFonts w:ascii="Times New Roman" w:hAnsi="Times New Roman" w:cs="Times New Roman"/>
          <w:sz w:val="28"/>
          <w:szCs w:val="28"/>
        </w:rPr>
        <w:t xml:space="preserve"> в работе с детьми с ОВЗ.</w:t>
      </w:r>
    </w:p>
    <w:p w:rsidR="00C06A68" w:rsidRPr="00C06A68" w:rsidRDefault="00C06A68">
      <w:pPr>
        <w:rPr>
          <w:rFonts w:ascii="Times New Roman" w:hAnsi="Times New Roman" w:cs="Times New Roman"/>
          <w:sz w:val="28"/>
          <w:szCs w:val="28"/>
        </w:rPr>
      </w:pPr>
    </w:p>
    <w:p w:rsidR="00C06A68" w:rsidRDefault="00C06A68">
      <w:pPr>
        <w:rPr>
          <w:rFonts w:ascii="Times New Roman" w:hAnsi="Times New Roman" w:cs="Times New Roman"/>
          <w:b/>
          <w:sz w:val="28"/>
          <w:szCs w:val="28"/>
        </w:rPr>
      </w:pPr>
    </w:p>
    <w:p w:rsidR="00C06A68" w:rsidRDefault="00C06A68">
      <w:pPr>
        <w:rPr>
          <w:rFonts w:ascii="Times New Roman" w:hAnsi="Times New Roman" w:cs="Times New Roman"/>
          <w:b/>
          <w:sz w:val="28"/>
          <w:szCs w:val="28"/>
        </w:rPr>
      </w:pPr>
    </w:p>
    <w:p w:rsidR="00C06A68" w:rsidRDefault="00C06A68">
      <w:pPr>
        <w:rPr>
          <w:rFonts w:ascii="Times New Roman" w:hAnsi="Times New Roman" w:cs="Times New Roman"/>
          <w:b/>
          <w:sz w:val="28"/>
          <w:szCs w:val="28"/>
        </w:rPr>
      </w:pPr>
    </w:p>
    <w:p w:rsidR="00C06A68" w:rsidRDefault="00C06A68">
      <w:pPr>
        <w:rPr>
          <w:rFonts w:ascii="Times New Roman" w:hAnsi="Times New Roman" w:cs="Times New Roman"/>
          <w:b/>
          <w:sz w:val="28"/>
          <w:szCs w:val="28"/>
        </w:rPr>
      </w:pPr>
    </w:p>
    <w:p w:rsidR="00C06A68" w:rsidRDefault="00C06A68">
      <w:pPr>
        <w:rPr>
          <w:rFonts w:ascii="Times New Roman" w:hAnsi="Times New Roman" w:cs="Times New Roman"/>
          <w:b/>
          <w:sz w:val="28"/>
          <w:szCs w:val="28"/>
        </w:rPr>
      </w:pPr>
    </w:p>
    <w:p w:rsidR="00C06A68" w:rsidRDefault="00C06A68">
      <w:pPr>
        <w:rPr>
          <w:rFonts w:ascii="Times New Roman" w:hAnsi="Times New Roman" w:cs="Times New Roman"/>
          <w:b/>
          <w:sz w:val="28"/>
          <w:szCs w:val="28"/>
        </w:rPr>
      </w:pPr>
      <w:r w:rsidRPr="00C06A68">
        <w:rPr>
          <w:rFonts w:ascii="Times New Roman" w:hAnsi="Times New Roman" w:cs="Times New Roman"/>
          <w:b/>
          <w:sz w:val="28"/>
          <w:szCs w:val="28"/>
        </w:rPr>
        <w:t xml:space="preserve">Дети заходят в </w:t>
      </w:r>
      <w:proofErr w:type="gramStart"/>
      <w:r w:rsidRPr="00C06A68">
        <w:rPr>
          <w:rFonts w:ascii="Times New Roman" w:hAnsi="Times New Roman" w:cs="Times New Roman"/>
          <w:b/>
          <w:sz w:val="28"/>
          <w:szCs w:val="28"/>
        </w:rPr>
        <w:t>зал</w:t>
      </w:r>
      <w:proofErr w:type="gramEnd"/>
      <w:r w:rsidRPr="00C06A68">
        <w:rPr>
          <w:rFonts w:ascii="Times New Roman" w:hAnsi="Times New Roman" w:cs="Times New Roman"/>
          <w:b/>
          <w:sz w:val="28"/>
          <w:szCs w:val="28"/>
        </w:rPr>
        <w:t xml:space="preserve"> в котором уже играет звук моря </w:t>
      </w:r>
      <w:r w:rsidRPr="00C06A68">
        <w:rPr>
          <w:rFonts w:ascii="Times New Roman" w:hAnsi="Times New Roman" w:cs="Times New Roman"/>
          <w:b/>
          <w:sz w:val="28"/>
          <w:szCs w:val="28"/>
        </w:rPr>
        <w:t>трек 1</w:t>
      </w:r>
    </w:p>
    <w:p w:rsidR="00C44245" w:rsidRPr="00C06A68" w:rsidRDefault="00C06A68">
      <w:pPr>
        <w:rPr>
          <w:rFonts w:ascii="Times New Roman" w:hAnsi="Times New Roman" w:cs="Times New Roman"/>
          <w:b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Приветствие </w:t>
      </w:r>
      <w:r w:rsidRPr="00C06A68">
        <w:rPr>
          <w:rFonts w:ascii="Times New Roman" w:hAnsi="Times New Roman" w:cs="Times New Roman"/>
          <w:sz w:val="28"/>
          <w:szCs w:val="28"/>
        </w:rPr>
        <w:t>трек 2</w:t>
      </w:r>
    </w:p>
    <w:tbl>
      <w:tblPr>
        <w:tblStyle w:val="af5"/>
        <w:tblW w:w="0" w:type="auto"/>
        <w:tblLook w:val="04A0"/>
      </w:tblPr>
      <w:tblGrid>
        <w:gridCol w:w="10682"/>
      </w:tblGrid>
      <w:tr w:rsidR="00C44245" w:rsidRPr="00C06A68">
        <w:trPr>
          <w:trHeight w:val="632"/>
        </w:trPr>
        <w:tc>
          <w:tcPr>
            <w:tcW w:w="10682" w:type="dxa"/>
            <w:shd w:val="clear" w:color="auto" w:fill="D0FFD0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Дети становятся в хоровод вместе с педагогом, под музыку ходят по кругу, в момент проигрыша педагог приветствует каждого ребёнка. </w:t>
            </w:r>
          </w:p>
        </w:tc>
      </w:tr>
      <w:tr w:rsidR="00C44245" w:rsidRPr="00C06A68">
        <w:trPr>
          <w:trHeight w:val="241"/>
        </w:trPr>
        <w:tc>
          <w:tcPr>
            <w:tcW w:w="10682" w:type="dxa"/>
            <w:shd w:val="clear" w:color="auto" w:fill="FFFFD0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становятся в хоровод вместе с педагогом, под музыку ходят по кругу, в момент проигрыша назначенный ребёнок приветствует каждого.</w:t>
            </w:r>
          </w:p>
        </w:tc>
      </w:tr>
      <w:tr w:rsidR="00C44245" w:rsidRPr="00C06A68">
        <w:tc>
          <w:tcPr>
            <w:tcW w:w="10682" w:type="dxa"/>
            <w:shd w:val="clear" w:color="auto" w:fill="FFD0D0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Дети становятся в хоровод вместе с педагогом, под музыку ходят по кругу, в момент проигрыша дети приветствуют друг друга самос</w:t>
            </w: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тоятельно.</w:t>
            </w:r>
          </w:p>
        </w:tc>
      </w:tr>
    </w:tbl>
    <w:p w:rsidR="00C44245" w:rsidRPr="00C06A68" w:rsidRDefault="00C44245">
      <w:pPr>
        <w:rPr>
          <w:rFonts w:ascii="Times New Roman" w:hAnsi="Times New Roman" w:cs="Times New Roman"/>
          <w:sz w:val="28"/>
          <w:szCs w:val="28"/>
        </w:rPr>
      </w:pPr>
    </w:p>
    <w:p w:rsidR="00C06A68" w:rsidRPr="00C06A68" w:rsidRDefault="00C06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t xml:space="preserve">Крупная моторика  </w:t>
      </w:r>
      <w:r w:rsidRPr="00C06A68">
        <w:rPr>
          <w:rFonts w:ascii="Times New Roman" w:hAnsi="Times New Roman" w:cs="Times New Roman"/>
          <w:sz w:val="28"/>
          <w:szCs w:val="28"/>
        </w:rPr>
        <w:t>трек 3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 xml:space="preserve">Дети  повторяют за педагогом под музыку </w:t>
      </w:r>
      <w:proofErr w:type="spellStart"/>
      <w:r w:rsidRPr="00C06A68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6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68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 xml:space="preserve"> игра “Рыбка, морская звезда”</w:t>
      </w:r>
    </w:p>
    <w:tbl>
      <w:tblPr>
        <w:tblStyle w:val="af5"/>
        <w:tblW w:w="0" w:type="auto"/>
        <w:tblLook w:val="04A0"/>
      </w:tblPr>
      <w:tblGrid>
        <w:gridCol w:w="10682"/>
      </w:tblGrid>
      <w:tr w:rsidR="00C44245" w:rsidRPr="00C06A68">
        <w:tc>
          <w:tcPr>
            <w:tcW w:w="10682" w:type="dxa"/>
            <w:shd w:val="clear" w:color="auto" w:fill="D0FFD0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Звучит морская мелодия во время остановки дети принимают</w:t>
            </w:r>
            <w:proofErr w:type="gramEnd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 форму морской звезды (руки и ноги в стороны) или рыбки (руки наверх полукругом)</w:t>
            </w:r>
          </w:p>
        </w:tc>
      </w:tr>
    </w:tbl>
    <w:p w:rsidR="00C44245" w:rsidRPr="00C06A68" w:rsidRDefault="00C06A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 xml:space="preserve">Дети вместе в педагогом садятся на подушечки в </w:t>
      </w:r>
      <w:proofErr w:type="gramStart"/>
      <w:r w:rsidRPr="00C06A68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C06A68">
        <w:rPr>
          <w:rFonts w:ascii="Times New Roman" w:hAnsi="Times New Roman" w:cs="Times New Roman"/>
          <w:sz w:val="28"/>
          <w:szCs w:val="28"/>
        </w:rPr>
        <w:t xml:space="preserve"> и педагог включает звук моря.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Пальчиковая игра “В синем море” </w:t>
      </w:r>
      <w:r w:rsidRPr="00C06A68">
        <w:rPr>
          <w:rFonts w:ascii="Times New Roman" w:hAnsi="Times New Roman" w:cs="Times New Roman"/>
          <w:sz w:val="28"/>
          <w:szCs w:val="28"/>
        </w:rPr>
        <w:t>трек 4</w:t>
      </w:r>
    </w:p>
    <w:tbl>
      <w:tblPr>
        <w:tblStyle w:val="af5"/>
        <w:tblW w:w="0" w:type="auto"/>
        <w:tblLook w:val="04A0"/>
      </w:tblPr>
      <w:tblGrid>
        <w:gridCol w:w="4621"/>
        <w:gridCol w:w="4621"/>
      </w:tblGrid>
      <w:tr w:rsidR="00C44245" w:rsidRPr="00C06A68"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В синем море рыбка живёт</w:t>
            </w:r>
          </w:p>
        </w:tc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Руками делаем волну и рыбку ладошками</w:t>
            </w:r>
          </w:p>
        </w:tc>
      </w:tr>
      <w:tr w:rsidR="00C44245" w:rsidRPr="00C06A68"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В синем  море  рыбка плывёт</w:t>
            </w:r>
          </w:p>
        </w:tc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Руками делаем волну и рыбку в движении </w:t>
            </w:r>
          </w:p>
        </w:tc>
      </w:tr>
      <w:tr w:rsidR="00C44245" w:rsidRPr="00C06A68"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В синем море рыбка блестит </w:t>
            </w:r>
          </w:p>
        </w:tc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Руками делаем волну и ладошки в сторону</w:t>
            </w:r>
          </w:p>
        </w:tc>
      </w:tr>
      <w:tr w:rsidR="00C44245" w:rsidRPr="00C06A68"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От огромных рыб уплыть спешит</w:t>
            </w:r>
          </w:p>
        </w:tc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Ладошки в виде рыбки, “плавающие</w:t>
            </w:r>
            <w:proofErr w:type="gram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”д</w:t>
            </w:r>
            <w:proofErr w:type="gramEnd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вижения.</w:t>
            </w:r>
          </w:p>
        </w:tc>
      </w:tr>
      <w:tr w:rsidR="00C44245" w:rsidRPr="00C06A68"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В синем море </w:t>
            </w: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 живёт</w:t>
            </w:r>
          </w:p>
        </w:tc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Руками делаем волну и ставим пальчики на коленки в виде </w:t>
            </w: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крабика</w:t>
            </w:r>
            <w:proofErr w:type="spellEnd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245" w:rsidRPr="00C06A68"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В синем море </w:t>
            </w: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ползёт</w:t>
            </w:r>
          </w:p>
        </w:tc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Руками делаем волну и пальчиками “бегаем” по коленкам</w:t>
            </w:r>
            <w:proofErr w:type="gram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44245" w:rsidRPr="00C06A68"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В синем море камушки </w:t>
            </w: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бъёт</w:t>
            </w:r>
            <w:proofErr w:type="spellEnd"/>
          </w:p>
        </w:tc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Стучим по коленкам кулачками</w:t>
            </w:r>
          </w:p>
        </w:tc>
      </w:tr>
      <w:tr w:rsidR="00C44245" w:rsidRPr="00C06A68"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 w:rsidRPr="00C06A68">
              <w:rPr>
                <w:rFonts w:ascii="Times New Roman" w:hAnsi="Times New Roman" w:cs="Times New Roman"/>
                <w:sz w:val="28"/>
                <w:szCs w:val="28"/>
              </w:rPr>
              <w:t xml:space="preserve"> убегает, песенки поёт</w:t>
            </w:r>
          </w:p>
        </w:tc>
        <w:tc>
          <w:tcPr>
            <w:tcW w:w="4621" w:type="dxa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“Бегаем” пальчиками по ногам.</w:t>
            </w:r>
          </w:p>
        </w:tc>
      </w:tr>
    </w:tbl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Повторяем ещё раз в быстром темпе под музыку.</w:t>
      </w:r>
    </w:p>
    <w:p w:rsidR="00C06A68" w:rsidRDefault="00C06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Выход рыбки </w:t>
      </w:r>
      <w:r w:rsidRPr="00C06A68">
        <w:rPr>
          <w:rFonts w:ascii="Times New Roman" w:hAnsi="Times New Roman" w:cs="Times New Roman"/>
          <w:sz w:val="28"/>
          <w:szCs w:val="28"/>
        </w:rPr>
        <w:t xml:space="preserve"> спрашивает у дете</w:t>
      </w:r>
      <w:r w:rsidRPr="00C06A68">
        <w:rPr>
          <w:rFonts w:ascii="Times New Roman" w:hAnsi="Times New Roman" w:cs="Times New Roman"/>
          <w:sz w:val="28"/>
          <w:szCs w:val="28"/>
        </w:rPr>
        <w:t>й как говорит рыбка, дети фантазируют. Педагог показывает, дети пробуют повторить.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Рыбка уплывает и педагог достаёт поднос или широкую тарелочку с ракушками и камушками покрытыми песком, дети сдувают песочек и видят ракушки</w:t>
      </w:r>
      <w:proofErr w:type="gramStart"/>
      <w:r w:rsidRPr="00C06A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 xml:space="preserve">Каждый берёт себе по </w:t>
      </w:r>
      <w:proofErr w:type="gramStart"/>
      <w:r w:rsidRPr="00C06A68">
        <w:rPr>
          <w:rFonts w:ascii="Times New Roman" w:hAnsi="Times New Roman" w:cs="Times New Roman"/>
          <w:sz w:val="28"/>
          <w:szCs w:val="28"/>
        </w:rPr>
        <w:t>одной</w:t>
      </w:r>
      <w:proofErr w:type="gramEnd"/>
      <w:r w:rsidRPr="00C06A68">
        <w:rPr>
          <w:rFonts w:ascii="Times New Roman" w:hAnsi="Times New Roman" w:cs="Times New Roman"/>
          <w:sz w:val="28"/>
          <w:szCs w:val="28"/>
        </w:rPr>
        <w:t xml:space="preserve"> и рассматривают её, прикладывают к ушкам, носикам.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C06A68">
        <w:rPr>
          <w:rFonts w:ascii="Times New Roman" w:hAnsi="Times New Roman" w:cs="Times New Roman"/>
          <w:sz w:val="28"/>
          <w:szCs w:val="28"/>
        </w:rPr>
        <w:t xml:space="preserve">включает музыку </w:t>
      </w:r>
      <w:proofErr w:type="spellStart"/>
      <w:r w:rsidRPr="00C06A68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6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68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 xml:space="preserve"> </w:t>
      </w:r>
      <w:r w:rsidRPr="00C06A68">
        <w:rPr>
          <w:rFonts w:ascii="Times New Roman" w:hAnsi="Times New Roman" w:cs="Times New Roman"/>
          <w:sz w:val="28"/>
          <w:szCs w:val="28"/>
        </w:rPr>
        <w:t>трек 5</w:t>
      </w:r>
      <w:r w:rsidRPr="00C06A68">
        <w:rPr>
          <w:rFonts w:ascii="Times New Roman" w:hAnsi="Times New Roman" w:cs="Times New Roman"/>
          <w:sz w:val="28"/>
          <w:szCs w:val="28"/>
        </w:rPr>
        <w:t xml:space="preserve"> дети перекладывают</w:t>
      </w:r>
      <w:proofErr w:type="gramEnd"/>
      <w:r w:rsidRPr="00C06A68">
        <w:rPr>
          <w:rFonts w:ascii="Times New Roman" w:hAnsi="Times New Roman" w:cs="Times New Roman"/>
          <w:sz w:val="28"/>
          <w:szCs w:val="28"/>
        </w:rPr>
        <w:t xml:space="preserve"> ракушки из ладошки в ладошку и в паузу передают свою ракушку соседу.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Ритмические игры с камушками. </w:t>
      </w:r>
      <w:r w:rsidRPr="00C06A68">
        <w:rPr>
          <w:rFonts w:ascii="Times New Roman" w:hAnsi="Times New Roman" w:cs="Times New Roman"/>
          <w:sz w:val="28"/>
          <w:szCs w:val="28"/>
        </w:rPr>
        <w:t>Трек 6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1.Дети под музыку стучат ракушками с</w:t>
      </w:r>
      <w:r w:rsidRPr="00C06A68">
        <w:rPr>
          <w:rFonts w:ascii="Times New Roman" w:hAnsi="Times New Roman" w:cs="Times New Roman"/>
          <w:sz w:val="28"/>
          <w:szCs w:val="28"/>
        </w:rPr>
        <w:t xml:space="preserve"> педагогом.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Отрабатываем и  стучим близко, далеко, высоко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A68">
        <w:rPr>
          <w:rFonts w:ascii="Times New Roman" w:hAnsi="Times New Roman" w:cs="Times New Roman"/>
          <w:sz w:val="28"/>
          <w:szCs w:val="28"/>
        </w:rPr>
        <w:t xml:space="preserve"> низко.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2. Педагог показывает детям картинки с разными морскими обитателями, дети стучат названия ракушками или камушками. Идеально на первых занятиях использовать метроном.</w:t>
      </w:r>
    </w:p>
    <w:tbl>
      <w:tblPr>
        <w:tblStyle w:val="af5"/>
        <w:tblW w:w="0" w:type="auto"/>
        <w:tblLook w:val="04A0"/>
      </w:tblPr>
      <w:tblGrid>
        <w:gridCol w:w="10682"/>
      </w:tblGrid>
      <w:tr w:rsidR="00C44245" w:rsidRPr="00C06A68">
        <w:tc>
          <w:tcPr>
            <w:tcW w:w="10682" w:type="dxa"/>
            <w:shd w:val="clear" w:color="auto" w:fill="E2EFD9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Стучим все вместе</w:t>
            </w:r>
          </w:p>
        </w:tc>
      </w:tr>
      <w:tr w:rsidR="00C44245" w:rsidRPr="00C06A68">
        <w:tc>
          <w:tcPr>
            <w:tcW w:w="10682" w:type="dxa"/>
            <w:shd w:val="clear" w:color="auto" w:fill="FFBEAD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г предлагает каждому ребёнку отдельно простучать группу из трёх картинок.</w:t>
            </w:r>
          </w:p>
        </w:tc>
      </w:tr>
    </w:tbl>
    <w:p w:rsidR="00C44245" w:rsidRPr="00C06A68" w:rsidRDefault="00C44245">
      <w:pPr>
        <w:rPr>
          <w:rFonts w:ascii="Times New Roman" w:hAnsi="Times New Roman" w:cs="Times New Roman"/>
          <w:sz w:val="28"/>
          <w:szCs w:val="28"/>
        </w:rPr>
      </w:pP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6A68">
        <w:rPr>
          <w:rFonts w:ascii="Times New Roman" w:hAnsi="Times New Roman" w:cs="Times New Roman"/>
          <w:b/>
          <w:bCs/>
          <w:sz w:val="28"/>
          <w:szCs w:val="28"/>
        </w:rPr>
        <w:t>Музицирование</w:t>
      </w:r>
      <w:proofErr w:type="spellEnd"/>
      <w:r w:rsidRPr="00C06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 xml:space="preserve">Педагог ставит перед детьми металлическую кастрюлю или </w:t>
      </w:r>
      <w:proofErr w:type="spellStart"/>
      <w:r w:rsidRPr="00C06A68">
        <w:rPr>
          <w:rFonts w:ascii="Times New Roman" w:hAnsi="Times New Roman" w:cs="Times New Roman"/>
          <w:sz w:val="28"/>
          <w:szCs w:val="28"/>
        </w:rPr>
        <w:t>глюкофон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>, раздаёт</w:t>
      </w:r>
      <w:r>
        <w:rPr>
          <w:rFonts w:ascii="Times New Roman" w:hAnsi="Times New Roman" w:cs="Times New Roman"/>
          <w:sz w:val="28"/>
          <w:szCs w:val="28"/>
        </w:rPr>
        <w:t xml:space="preserve"> попрыгунчики и включает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C06A68">
        <w:rPr>
          <w:rFonts w:ascii="Times New Roman" w:hAnsi="Times New Roman" w:cs="Times New Roman"/>
          <w:sz w:val="28"/>
          <w:szCs w:val="28"/>
        </w:rPr>
        <w:t>ети ак</w:t>
      </w:r>
      <w:r>
        <w:rPr>
          <w:rFonts w:ascii="Times New Roman" w:hAnsi="Times New Roman" w:cs="Times New Roman"/>
          <w:sz w:val="28"/>
          <w:szCs w:val="28"/>
        </w:rPr>
        <w:t>куратно ударяют попрыгунчиками о</w:t>
      </w:r>
      <w:r w:rsidRPr="00C06A68">
        <w:rPr>
          <w:rFonts w:ascii="Times New Roman" w:hAnsi="Times New Roman" w:cs="Times New Roman"/>
          <w:sz w:val="28"/>
          <w:szCs w:val="28"/>
        </w:rPr>
        <w:t xml:space="preserve"> кастрюлю и описывают</w:t>
      </w:r>
      <w:r w:rsidRPr="00C06A68">
        <w:rPr>
          <w:rFonts w:ascii="Times New Roman" w:hAnsi="Times New Roman" w:cs="Times New Roman"/>
          <w:sz w:val="28"/>
          <w:szCs w:val="28"/>
        </w:rPr>
        <w:t xml:space="preserve"> звук.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6A68">
        <w:rPr>
          <w:rFonts w:ascii="Times New Roman" w:hAnsi="Times New Roman" w:cs="Times New Roman"/>
          <w:b/>
          <w:bCs/>
          <w:sz w:val="28"/>
          <w:szCs w:val="28"/>
        </w:rPr>
        <w:t>Релакс</w:t>
      </w:r>
      <w:proofErr w:type="spellEnd"/>
      <w:r w:rsidRPr="00C06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A68">
        <w:rPr>
          <w:rFonts w:ascii="Times New Roman" w:hAnsi="Times New Roman" w:cs="Times New Roman"/>
          <w:sz w:val="28"/>
          <w:szCs w:val="28"/>
        </w:rPr>
        <w:t>трек 7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Педагог расстилает голубое или синее полотно перед детьми, высыпает  в центр ракушки, камушки, бусы</w:t>
      </w:r>
      <w:r w:rsidRPr="00C06A68">
        <w:rPr>
          <w:rFonts w:ascii="Times New Roman" w:hAnsi="Times New Roman" w:cs="Times New Roman"/>
          <w:sz w:val="28"/>
          <w:szCs w:val="28"/>
        </w:rPr>
        <w:t xml:space="preserve"> </w:t>
      </w:r>
      <w:r w:rsidRPr="00C06A68">
        <w:rPr>
          <w:rFonts w:ascii="Times New Roman" w:hAnsi="Times New Roman" w:cs="Times New Roman"/>
          <w:sz w:val="28"/>
          <w:szCs w:val="28"/>
        </w:rPr>
        <w:t>и дети под спокойную музыку “рисуют” разными материалами.</w:t>
      </w:r>
    </w:p>
    <w:tbl>
      <w:tblPr>
        <w:tblStyle w:val="af5"/>
        <w:tblW w:w="0" w:type="auto"/>
        <w:tblLook w:val="04A0"/>
      </w:tblPr>
      <w:tblGrid>
        <w:gridCol w:w="10682"/>
      </w:tblGrid>
      <w:tr w:rsidR="00C44245" w:rsidRPr="00C06A68">
        <w:tc>
          <w:tcPr>
            <w:tcW w:w="10682" w:type="dxa"/>
            <w:shd w:val="clear" w:color="auto" w:fill="E2EFD9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Каждый ребёнок рисует свою картину</w:t>
            </w:r>
          </w:p>
        </w:tc>
      </w:tr>
      <w:tr w:rsidR="00C44245" w:rsidRPr="00C06A68">
        <w:tc>
          <w:tcPr>
            <w:tcW w:w="10682" w:type="dxa"/>
            <w:shd w:val="clear" w:color="auto" w:fill="FFBEAD"/>
          </w:tcPr>
          <w:p w:rsidR="00C44245" w:rsidRPr="00C06A68" w:rsidRDefault="00C0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68">
              <w:rPr>
                <w:rFonts w:ascii="Times New Roman" w:hAnsi="Times New Roman" w:cs="Times New Roman"/>
                <w:sz w:val="28"/>
                <w:szCs w:val="28"/>
              </w:rPr>
              <w:t>Группа рисует общую картину</w:t>
            </w:r>
          </w:p>
        </w:tc>
      </w:tr>
    </w:tbl>
    <w:p w:rsidR="00C44245" w:rsidRPr="00C06A68" w:rsidRDefault="00C44245">
      <w:pPr>
        <w:rPr>
          <w:rFonts w:ascii="Times New Roman" w:hAnsi="Times New Roman" w:cs="Times New Roman"/>
          <w:sz w:val="28"/>
          <w:szCs w:val="28"/>
        </w:rPr>
      </w:pP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t xml:space="preserve">Динамическая игра с парашютом (голубая ткань) </w:t>
      </w:r>
      <w:r w:rsidRPr="00C06A68">
        <w:rPr>
          <w:rFonts w:ascii="Times New Roman" w:hAnsi="Times New Roman" w:cs="Times New Roman"/>
          <w:sz w:val="28"/>
          <w:szCs w:val="28"/>
        </w:rPr>
        <w:t>8 трек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 xml:space="preserve">Дети встают и берут за края ткань, когда играет спокойная </w:t>
      </w:r>
      <w:proofErr w:type="gramStart"/>
      <w:r w:rsidRPr="00C06A68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C06A68">
        <w:rPr>
          <w:rFonts w:ascii="Times New Roman" w:hAnsi="Times New Roman" w:cs="Times New Roman"/>
          <w:sz w:val="28"/>
          <w:szCs w:val="28"/>
        </w:rPr>
        <w:t xml:space="preserve"> ходят по кругу, поднимают ткань вверх вниз, когда в музыке начинается “шторм” стоим на месте и сильно </w:t>
      </w:r>
      <w:proofErr w:type="spellStart"/>
      <w:r w:rsidRPr="00C06A68">
        <w:rPr>
          <w:rFonts w:ascii="Times New Roman" w:hAnsi="Times New Roman" w:cs="Times New Roman"/>
          <w:sz w:val="28"/>
          <w:szCs w:val="28"/>
        </w:rPr>
        <w:t>тресём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 xml:space="preserve"> ткань.</w:t>
      </w:r>
    </w:p>
    <w:p w:rsidR="00C06A68" w:rsidRDefault="00C06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Прощание </w:t>
      </w:r>
      <w:r w:rsidRPr="00C06A68">
        <w:rPr>
          <w:rFonts w:ascii="Times New Roman" w:hAnsi="Times New Roman" w:cs="Times New Roman"/>
          <w:sz w:val="28"/>
          <w:szCs w:val="28"/>
        </w:rPr>
        <w:t>10 трек.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Дети</w:t>
      </w:r>
      <w:r w:rsidRPr="00C06A68">
        <w:rPr>
          <w:rFonts w:ascii="Times New Roman" w:hAnsi="Times New Roman" w:cs="Times New Roman"/>
          <w:sz w:val="28"/>
          <w:szCs w:val="28"/>
        </w:rPr>
        <w:t xml:space="preserve"> в хороводе прощаются друг с другом под приветственную мелодию.</w:t>
      </w:r>
    </w:p>
    <w:p w:rsidR="00C44245" w:rsidRPr="00C06A68" w:rsidRDefault="00C44245">
      <w:pPr>
        <w:rPr>
          <w:rFonts w:ascii="Times New Roman" w:hAnsi="Times New Roman" w:cs="Times New Roman"/>
          <w:sz w:val="28"/>
          <w:szCs w:val="28"/>
        </w:rPr>
      </w:pP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Особенности занятия с детьми с ОВЗ.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>Данное занятие можно проводить и в коррекционных целях в процессе индивидуального занятия.</w:t>
      </w:r>
    </w:p>
    <w:p w:rsidR="00C44245" w:rsidRPr="00C06A68" w:rsidRDefault="00C06A68">
      <w:pPr>
        <w:rPr>
          <w:rFonts w:ascii="Times New Roman" w:hAnsi="Times New Roman" w:cs="Times New Roman"/>
          <w:sz w:val="28"/>
          <w:szCs w:val="28"/>
        </w:rPr>
      </w:pPr>
      <w:r w:rsidRPr="00C06A68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spellStart"/>
      <w:r w:rsidRPr="00C06A68">
        <w:rPr>
          <w:rFonts w:ascii="Times New Roman" w:hAnsi="Times New Roman" w:cs="Times New Roman"/>
          <w:sz w:val="28"/>
          <w:szCs w:val="28"/>
        </w:rPr>
        <w:t>маломобильный</w:t>
      </w:r>
      <w:proofErr w:type="spellEnd"/>
      <w:r w:rsidRPr="00C06A68">
        <w:rPr>
          <w:rFonts w:ascii="Times New Roman" w:hAnsi="Times New Roman" w:cs="Times New Roman"/>
          <w:sz w:val="28"/>
          <w:szCs w:val="28"/>
        </w:rPr>
        <w:t xml:space="preserve"> педагог выполняет движения и </w:t>
      </w:r>
      <w:r w:rsidRPr="00C06A68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руками ребёнка</w:t>
      </w:r>
      <w:r w:rsidRPr="00C06A68">
        <w:rPr>
          <w:rFonts w:ascii="Times New Roman" w:hAnsi="Times New Roman" w:cs="Times New Roman"/>
          <w:sz w:val="28"/>
          <w:szCs w:val="28"/>
        </w:rPr>
        <w:t xml:space="preserve">. Очень важно научить ребёнка реагировать на процесс, реакция может быть эмоциональной или физической, как только в процессе занятия педагог замечает эту реакцию, даёт ребёнку возможность закрепить </w:t>
      </w:r>
      <w:proofErr w:type="gramStart"/>
      <w:r w:rsidRPr="00C06A68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C06A68">
        <w:rPr>
          <w:rFonts w:ascii="Times New Roman" w:hAnsi="Times New Roman" w:cs="Times New Roman"/>
          <w:sz w:val="28"/>
          <w:szCs w:val="28"/>
        </w:rPr>
        <w:t xml:space="preserve">  поощряя словами</w:t>
      </w:r>
      <w:r w:rsidRPr="00C06A68">
        <w:rPr>
          <w:rFonts w:ascii="Times New Roman" w:hAnsi="Times New Roman" w:cs="Times New Roman"/>
          <w:sz w:val="28"/>
          <w:szCs w:val="28"/>
        </w:rPr>
        <w:t xml:space="preserve"> поддержки. При первой возможности давать ребёнку выполнять всё самостоятельно</w:t>
      </w:r>
    </w:p>
    <w:sectPr w:rsidR="00C44245" w:rsidRPr="00C06A68" w:rsidSect="00C44245">
      <w:footnotePr>
        <w:pos w:val="docEnd"/>
        <w:numFmt w:val="lowerRoman"/>
      </w:footnotePr>
      <w:pgSz w:w="11906" w:h="16838"/>
      <w:pgMar w:top="720" w:right="720" w:bottom="720" w:left="72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CF0"/>
    <w:multiLevelType w:val="hybridMultilevel"/>
    <w:tmpl w:val="C8109888"/>
    <w:lvl w:ilvl="0" w:tplc="1834E6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AA8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0E0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C45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343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A867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307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0A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712A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C2308D"/>
    <w:multiLevelType w:val="hybridMultilevel"/>
    <w:tmpl w:val="9FC6FA96"/>
    <w:lvl w:ilvl="0" w:tplc="023E56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722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E6A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6A1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F6C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1AC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B49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32D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3585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1093639"/>
    <w:multiLevelType w:val="hybridMultilevel"/>
    <w:tmpl w:val="F1A4BC08"/>
    <w:lvl w:ilvl="0" w:tplc="0E30A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8CD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361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10E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A45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7A7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7E1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ACC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4CF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docEnd"/>
    <w:numFmt w:val="lowerRoman"/>
  </w:footnotePr>
  <w:compat>
    <w:useFELayout/>
  </w:compat>
  <w:rsids>
    <w:rsidRoot w:val="00C44245"/>
    <w:rsid w:val="00C06A68"/>
    <w:rsid w:val="00C4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44245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C4424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C4424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C4424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C44245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C4424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C4424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C4424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C4424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44245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C442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C442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C442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C442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C442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C442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C44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C44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C44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442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42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42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42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C44245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C44245"/>
    <w:rPr>
      <w:i/>
      <w:iCs/>
    </w:rPr>
  </w:style>
  <w:style w:type="character" w:styleId="aa">
    <w:name w:val="Intense Emphasis"/>
    <w:basedOn w:val="a0"/>
    <w:uiPriority w:val="21"/>
    <w:qFormat/>
    <w:rsid w:val="00C44245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C4424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C4424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42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442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44245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C44245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C44245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4424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C44245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C442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C44245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C44245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C442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C44245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C44245"/>
    <w:rPr>
      <w:vertAlign w:val="superscript"/>
    </w:rPr>
  </w:style>
  <w:style w:type="character" w:styleId="af2">
    <w:name w:val="Hyperlink"/>
    <w:basedOn w:val="a0"/>
    <w:uiPriority w:val="99"/>
    <w:unhideWhenUsed/>
    <w:rsid w:val="00C44245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C4424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C44245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C44245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44245"/>
  </w:style>
  <w:style w:type="paragraph" w:customStyle="1" w:styleId="Footer">
    <w:name w:val="Footer"/>
    <w:basedOn w:val="a"/>
    <w:link w:val="FooterChar"/>
    <w:uiPriority w:val="99"/>
    <w:unhideWhenUsed/>
    <w:rsid w:val="00C44245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44245"/>
  </w:style>
  <w:style w:type="table" w:styleId="af5">
    <w:name w:val="Table Grid"/>
    <w:basedOn w:val="a1"/>
    <w:uiPriority w:val="59"/>
    <w:rsid w:val="00C4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Фофанова</dc:creator>
  <cp:lastModifiedBy>Пользователь</cp:lastModifiedBy>
  <cp:revision>2</cp:revision>
  <dcterms:created xsi:type="dcterms:W3CDTF">2022-03-21T11:22:00Z</dcterms:created>
  <dcterms:modified xsi:type="dcterms:W3CDTF">2022-03-21T11:30:00Z</dcterms:modified>
</cp:coreProperties>
</file>